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EF573C3" w:rsidP="59106845" w:rsidRDefault="4EF573C3" w14:paraId="189D0336" w14:textId="6ADCE0A5">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r w:rsidRPr="59106845" w:rsidR="59106845">
        <w:rPr>
          <w:rFonts w:ascii="Times New Roman" w:hAnsi="Times New Roman" w:eastAsia="Times New Roman" w:cs="Times New Roman"/>
          <w:sz w:val="28"/>
          <w:szCs w:val="28"/>
          <w:u w:val="none"/>
        </w:rPr>
        <w:t>Bois 2000 Services</w:t>
      </w:r>
    </w:p>
    <w:p w:rsidR="4EF573C3" w:rsidP="59106845" w:rsidRDefault="4EF573C3" w14:paraId="5C8EAB8B" w14:textId="31103E1B">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r w:rsidRPr="59106845" w:rsidR="59106845">
        <w:rPr>
          <w:rFonts w:ascii="Times New Roman" w:hAnsi="Times New Roman" w:eastAsia="Times New Roman" w:cs="Times New Roman"/>
          <w:sz w:val="28"/>
          <w:szCs w:val="28"/>
          <w:u w:val="none"/>
        </w:rPr>
        <w:t xml:space="preserve">Rue </w:t>
      </w:r>
      <w:proofErr w:type="spellStart"/>
      <w:r w:rsidRPr="59106845" w:rsidR="59106845">
        <w:rPr>
          <w:rFonts w:ascii="Times New Roman" w:hAnsi="Times New Roman" w:eastAsia="Times New Roman" w:cs="Times New Roman"/>
          <w:sz w:val="28"/>
          <w:szCs w:val="28"/>
          <w:u w:val="none"/>
        </w:rPr>
        <w:t>Lahaut</w:t>
      </w:r>
      <w:proofErr w:type="spellEnd"/>
      <w:r w:rsidRPr="59106845" w:rsidR="59106845">
        <w:rPr>
          <w:rFonts w:ascii="Times New Roman" w:hAnsi="Times New Roman" w:eastAsia="Times New Roman" w:cs="Times New Roman"/>
          <w:sz w:val="28"/>
          <w:szCs w:val="28"/>
          <w:u w:val="none"/>
        </w:rPr>
        <w:t>, 69</w:t>
      </w:r>
    </w:p>
    <w:p w:rsidR="4EF573C3" w:rsidP="59106845" w:rsidRDefault="4EF573C3" w14:paraId="0AB503C2" w14:textId="0971AF1A">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r w:rsidRPr="59106845" w:rsidR="59106845">
        <w:rPr>
          <w:rFonts w:ascii="Times New Roman" w:hAnsi="Times New Roman" w:eastAsia="Times New Roman" w:cs="Times New Roman"/>
          <w:sz w:val="28"/>
          <w:szCs w:val="28"/>
          <w:u w:val="none"/>
        </w:rPr>
        <w:t>4100 Seraing</w:t>
      </w:r>
    </w:p>
    <w:p w:rsidR="4EF573C3" w:rsidP="59106845" w:rsidRDefault="4EF573C3" w14:paraId="2E984720" w14:textId="5ACA094F">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r w:rsidRPr="59106845" w:rsidR="59106845">
        <w:rPr>
          <w:rFonts w:ascii="Times New Roman" w:hAnsi="Times New Roman" w:eastAsia="Times New Roman" w:cs="Times New Roman"/>
          <w:sz w:val="28"/>
          <w:szCs w:val="28"/>
          <w:u w:val="none"/>
        </w:rPr>
        <w:t>TVA BE 0842 018 693</w:t>
      </w:r>
    </w:p>
    <w:p w:rsidR="4EF573C3" w:rsidP="59106845" w:rsidRDefault="4EF573C3" w14:paraId="1DA1C5D5" w14:textId="4250F86A">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r w:rsidRPr="59106845" w:rsidR="59106845">
        <w:rPr>
          <w:rFonts w:ascii="Times New Roman" w:hAnsi="Times New Roman" w:eastAsia="Times New Roman" w:cs="Times New Roman"/>
          <w:sz w:val="28"/>
          <w:szCs w:val="28"/>
          <w:u w:val="none"/>
        </w:rPr>
        <w:t>0497/21.06.89</w:t>
      </w:r>
    </w:p>
    <w:p w:rsidR="4EF573C3" w:rsidP="59106845" w:rsidRDefault="4EF573C3" w14:paraId="6781B4A2" w14:textId="39ABC489">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r w:rsidRPr="59106845" w:rsidR="59106845">
        <w:rPr>
          <w:rFonts w:ascii="Times New Roman" w:hAnsi="Times New Roman" w:eastAsia="Times New Roman" w:cs="Times New Roman"/>
          <w:sz w:val="28"/>
          <w:szCs w:val="28"/>
        </w:rPr>
        <w:t>b</w:t>
      </w:r>
      <w:hyperlink r:id="R92728a2b823d4236">
        <w:r w:rsidRPr="59106845" w:rsidR="59106845">
          <w:rPr>
            <w:rStyle w:val="Hyperlink"/>
            <w:rFonts w:ascii="Times New Roman" w:hAnsi="Times New Roman" w:eastAsia="Times New Roman" w:cs="Times New Roman"/>
            <w:sz w:val="28"/>
            <w:szCs w:val="28"/>
          </w:rPr>
          <w:t>ois2000s@gmail.com</w:t>
        </w:r>
      </w:hyperlink>
    </w:p>
    <w:p w:rsidR="4EF573C3" w:rsidP="59106845" w:rsidRDefault="4EF573C3" w14:paraId="76835F2A" w14:textId="5ED22E30">
      <w:pPr>
        <w:pStyle w:val="Normal"/>
        <w:bidi w:val="0"/>
        <w:spacing w:before="0" w:beforeAutospacing="off" w:after="160" w:afterAutospacing="off" w:line="259" w:lineRule="auto"/>
        <w:ind w:left="0" w:right="0"/>
        <w:jc w:val="left"/>
        <w:rPr>
          <w:rFonts w:ascii="Times New Roman" w:hAnsi="Times New Roman" w:eastAsia="Times New Roman" w:cs="Times New Roman"/>
          <w:sz w:val="28"/>
          <w:szCs w:val="28"/>
          <w:u w:val="none"/>
        </w:rPr>
      </w:pPr>
    </w:p>
    <w:p w:rsidR="4EF573C3" w:rsidP="59106845" w:rsidRDefault="4EF573C3" w14:paraId="00914A1B" w14:textId="0787ACD1">
      <w:pPr>
        <w:pStyle w:val="Normal"/>
        <w:bidi w:val="0"/>
        <w:spacing w:before="0" w:beforeAutospacing="off" w:after="160" w:afterAutospacing="off" w:line="259" w:lineRule="auto"/>
        <w:ind w:left="0" w:right="0"/>
        <w:jc w:val="left"/>
        <w:rPr>
          <w:sz w:val="28"/>
          <w:szCs w:val="28"/>
        </w:rPr>
      </w:pPr>
      <w:r w:rsidRPr="59106845" w:rsidR="59106845">
        <w:rPr>
          <w:rFonts w:ascii="Times New Roman" w:hAnsi="Times New Roman" w:eastAsia="Times New Roman" w:cs="Times New Roman"/>
          <w:sz w:val="28"/>
          <w:szCs w:val="28"/>
          <w:u w:val="none"/>
        </w:rPr>
        <w:t>Demande de prix pour fournitures et transport sur chantier de 15 c</w:t>
      </w:r>
      <w:r w:rsidRPr="59106845" w:rsidR="59106845">
        <w:rPr>
          <w:sz w:val="28"/>
          <w:szCs w:val="28"/>
        </w:rPr>
        <w:t xml:space="preserve">hâssis en pvc teinté dans la masse intérieur et extérieur RAL 9011 </w:t>
      </w:r>
    </w:p>
    <w:p w:rsidR="4EF573C3" w:rsidP="1F9D55C6" w:rsidRDefault="4EF573C3" w14:paraId="4220B36F" w14:textId="0CE1AC5B">
      <w:pPr>
        <w:pStyle w:val="Normal"/>
        <w:rPr>
          <w:sz w:val="28"/>
          <w:szCs w:val="28"/>
        </w:rPr>
      </w:pPr>
      <w:r w:rsidRPr="1C19CDA9" w:rsidR="1C19CDA9">
        <w:rPr>
          <w:sz w:val="28"/>
          <w:szCs w:val="28"/>
        </w:rPr>
        <w:t xml:space="preserve">Croissillons RAL 9011 intérieur du vitrage  </w:t>
      </w:r>
    </w:p>
    <w:p w:rsidR="4EF573C3" w:rsidP="4EF573C3" w:rsidRDefault="4EF573C3" w14:paraId="5A5AAA17" w14:textId="75CB1830">
      <w:pPr>
        <w:pStyle w:val="Normal"/>
        <w:rPr>
          <w:sz w:val="28"/>
          <w:szCs w:val="28"/>
        </w:rPr>
      </w:pPr>
      <w:r w:rsidRPr="4EF573C3" w:rsidR="4EF573C3">
        <w:rPr>
          <w:sz w:val="28"/>
          <w:szCs w:val="28"/>
        </w:rPr>
        <w:t/>
      </w:r>
      <w:r>
        <w:drawing>
          <wp:anchor distT="0" distB="0" distL="114300" distR="114300" simplePos="0" relativeHeight="251658240" behindDoc="1" locked="0" layoutInCell="1" allowOverlap="1" wp14:editId="7828849F" wp14:anchorId="64471312">
            <wp:simplePos x="0" y="0"/>
            <wp:positionH relativeFrom="column">
              <wp:align>left</wp:align>
            </wp:positionH>
            <wp:positionV relativeFrom="paragraph">
              <wp:posOffset>0</wp:posOffset>
            </wp:positionV>
            <wp:extent cx="2600325" cy="1457325"/>
            <wp:wrapNone/>
            <wp:effectExtent l="0" t="0" r="0" b="0"/>
            <wp:docPr id="662131542" name="" title=""/>
            <wp:cNvGraphicFramePr>
              <a:graphicFrameLocks noChangeAspect="1"/>
            </wp:cNvGraphicFramePr>
            <a:graphic>
              <a:graphicData uri="http://schemas.openxmlformats.org/drawingml/2006/picture">
                <pic:pic>
                  <pic:nvPicPr>
                    <pic:cNvPr id="0" name=""/>
                    <pic:cNvPicPr/>
                  </pic:nvPicPr>
                  <pic:blipFill>
                    <a:blip r:embed="Re30d72a5a2b24d26">
                      <a:extLst>
                        <a:ext xmlns:a="http://schemas.openxmlformats.org/drawingml/2006/main" uri="{28A0092B-C50C-407E-A947-70E740481C1C}">
                          <a14:useLocalDpi val="0"/>
                        </a:ext>
                      </a:extLst>
                    </a:blip>
                    <a:stretch>
                      <a:fillRect/>
                    </a:stretch>
                  </pic:blipFill>
                  <pic:spPr>
                    <a:xfrm>
                      <a:off x="0" y="0"/>
                      <a:ext cx="2600325" cy="1457325"/>
                    </a:xfrm>
                    <a:prstGeom prst="rect">
                      <a:avLst/>
                    </a:prstGeom>
                  </pic:spPr>
                </pic:pic>
              </a:graphicData>
            </a:graphic>
            <wp14:sizeRelH relativeFrom="page">
              <wp14:pctWidth>0</wp14:pctWidth>
            </wp14:sizeRelH>
            <wp14:sizeRelV relativeFrom="page">
              <wp14:pctHeight>0</wp14:pctHeight>
            </wp14:sizeRelV>
          </wp:anchor>
        </w:drawing>
      </w:r>
      <w:r w:rsidRPr="2FDF64D0" w:rsidR="2FDF64D0">
        <w:rPr>
          <w:sz w:val="28"/>
          <w:szCs w:val="28"/>
        </w:rPr>
        <w:t>Vitrage 4/16RA/4TF1,1 + grille aération Renson</w:t>
      </w:r>
    </w:p>
    <w:p w:rsidR="4EF573C3" w:rsidP="4EF573C3" w:rsidRDefault="4EF573C3" w14:paraId="535E8DAE" w14:textId="0B87AD4F">
      <w:pPr>
        <w:pStyle w:val="Normal"/>
        <w:rPr>
          <w:sz w:val="28"/>
          <w:szCs w:val="28"/>
        </w:rPr>
      </w:pPr>
    </w:p>
    <w:p w:rsidR="4EF573C3" w:rsidP="4EF573C3" w:rsidRDefault="4EF573C3" w14:paraId="68D407BC" w14:textId="3CBAA220">
      <w:pPr>
        <w:pStyle w:val="Normal"/>
        <w:rPr>
          <w:sz w:val="28"/>
          <w:szCs w:val="28"/>
        </w:rPr>
      </w:pPr>
    </w:p>
    <w:p w:rsidR="4EF573C3" w:rsidP="4EF573C3" w:rsidRDefault="4EF573C3" w14:paraId="2CD58859" w14:textId="617E965A">
      <w:pPr>
        <w:pStyle w:val="Normal"/>
        <w:rPr>
          <w:sz w:val="28"/>
          <w:szCs w:val="28"/>
        </w:rPr>
      </w:pPr>
    </w:p>
    <w:p w:rsidR="4EF573C3" w:rsidP="4EF573C3" w:rsidRDefault="4EF573C3" w14:paraId="7DFE3D03" w14:textId="42DFA330">
      <w:pPr>
        <w:pStyle w:val="Normal"/>
        <w:rPr>
          <w:sz w:val="28"/>
          <w:szCs w:val="28"/>
        </w:rPr>
      </w:pPr>
    </w:p>
    <w:p w:rsidR="59106845" w:rsidP="59106845" w:rsidRDefault="59106845" w14:paraId="11207276" w14:textId="506116E3">
      <w:pPr>
        <w:pStyle w:val="Normal"/>
        <w:rPr>
          <w:sz w:val="28"/>
          <w:szCs w:val="28"/>
        </w:rPr>
      </w:pPr>
      <w:r w:rsidRPr="59106845" w:rsidR="59106845">
        <w:rPr>
          <w:sz w:val="28"/>
          <w:szCs w:val="28"/>
        </w:rPr>
        <w:t xml:space="preserve">Chaque châssis sera muni d’un caisson de volet intégré RAL 9011, intérieur et extérieur, commandé par moteur avec télécommande sauf celui du WC, les dimensions totales tiennent compte de la hauteur du caisson </w:t>
      </w:r>
    </w:p>
    <w:p w:rsidR="59106845" w:rsidP="59106845" w:rsidRDefault="59106845" w14:paraId="116B86BC" w14:textId="05A1EA3F">
      <w:pPr>
        <w:rPr>
          <w:sz w:val="28"/>
          <w:szCs w:val="28"/>
          <w:u w:val="single"/>
        </w:rPr>
      </w:pPr>
      <w:r w:rsidRPr="59106845" w:rsidR="59106845">
        <w:rPr>
          <w:sz w:val="28"/>
          <w:szCs w:val="28"/>
          <w:u w:val="single"/>
        </w:rPr>
        <w:t>Vue de l’intérieur</w:t>
      </w:r>
    </w:p>
    <w:p w:rsidR="59106845" w:rsidP="59106845" w:rsidRDefault="59106845" w14:paraId="4B655108" w14:textId="3B6520AB">
      <w:pPr>
        <w:pStyle w:val="Normal"/>
        <w:rPr>
          <w:sz w:val="28"/>
          <w:szCs w:val="28"/>
          <w:u w:val="single"/>
        </w:rPr>
      </w:pPr>
    </w:p>
    <w:p w:rsidR="2FDF64D0" w:rsidP="2FDF64D0" w:rsidRDefault="2FDF64D0" w14:paraId="73C56423" w14:textId="7559252B">
      <w:pPr>
        <w:pStyle w:val="Normal"/>
        <w:rPr>
          <w:sz w:val="28"/>
          <w:szCs w:val="28"/>
          <w:u w:val="single"/>
        </w:rPr>
      </w:pPr>
      <w:r w:rsidRPr="59106845" w:rsidR="59106845">
        <w:rPr>
          <w:sz w:val="28"/>
          <w:szCs w:val="28"/>
          <w:u w:val="single"/>
        </w:rPr>
        <w:t xml:space="preserve">Salon </w:t>
      </w:r>
      <w:r w:rsidRPr="59106845" w:rsidR="59106845">
        <w:rPr>
          <w:sz w:val="28"/>
          <w:szCs w:val="28"/>
          <w:u w:val="none"/>
        </w:rPr>
        <w:t xml:space="preserve"> </w:t>
      </w:r>
    </w:p>
    <w:p w:rsidR="59106845" w:rsidP="59106845" w:rsidRDefault="59106845" w14:paraId="6EA5EC84" w14:textId="22631ABD">
      <w:pPr>
        <w:pStyle w:val="Normal"/>
        <w:ind w:left="0" w:firstLine="0"/>
        <w:rPr>
          <w:sz w:val="22"/>
          <w:szCs w:val="22"/>
          <w:u w:val="none"/>
        </w:rPr>
      </w:pPr>
      <w:proofErr w:type="gramStart"/>
      <w:r w:rsidRPr="59106845" w:rsidR="59106845">
        <w:rPr>
          <w:sz w:val="22"/>
          <w:szCs w:val="22"/>
          <w:u w:val="none"/>
        </w:rPr>
        <w:t>Double ouvrants</w:t>
      </w:r>
      <w:proofErr w:type="gramEnd"/>
      <w:r w:rsidRPr="59106845" w:rsidR="59106845">
        <w:rPr>
          <w:sz w:val="22"/>
          <w:szCs w:val="22"/>
          <w:u w:val="none"/>
        </w:rPr>
        <w:t xml:space="preserve"> avec OB à droite</w:t>
      </w:r>
    </w:p>
    <w:p w:rsidR="59106845" w:rsidP="59106845" w:rsidRDefault="59106845" w14:paraId="6A7C3EE2" w14:textId="1D5B94D7">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L1393mm x 1382 mm (caisson de volet en +)</w:t>
      </w:r>
    </w:p>
    <w:p w:rsidR="75E5B6CE" w:rsidP="2BABC368" w:rsidRDefault="75E5B6CE" w14:paraId="1B7B3461" w14:textId="780B0DC6">
      <w:pPr>
        <w:pStyle w:val="Normal"/>
        <w:ind w:left="0" w:firstLine="0"/>
        <w:rPr>
          <w:sz w:val="22"/>
          <w:szCs w:val="22"/>
          <w:u w:val="none"/>
        </w:rPr>
      </w:pPr>
      <w:r w:rsidRPr="59106845" w:rsidR="59106845">
        <w:rPr>
          <w:sz w:val="22"/>
          <w:szCs w:val="22"/>
          <w:u w:val="none"/>
        </w:rPr>
        <w:t xml:space="preserve">Dimensions totales (options </w:t>
      </w:r>
      <w:proofErr w:type="gramStart"/>
      <w:r w:rsidRPr="59106845" w:rsidR="59106845">
        <w:rPr>
          <w:sz w:val="22"/>
          <w:szCs w:val="22"/>
          <w:u w:val="none"/>
        </w:rPr>
        <w:t xml:space="preserve">comprises)  </w:t>
      </w:r>
      <w:r w:rsidRPr="59106845" w:rsidR="59106845">
        <w:rPr>
          <w:b w:val="1"/>
          <w:bCs w:val="1"/>
          <w:sz w:val="22"/>
          <w:szCs w:val="22"/>
          <w:u w:val="none"/>
        </w:rPr>
        <w:t>L</w:t>
      </w:r>
      <w:proofErr w:type="gramEnd"/>
      <w:r w:rsidRPr="59106845" w:rsidR="59106845">
        <w:rPr>
          <w:b w:val="1"/>
          <w:bCs w:val="1"/>
          <w:sz w:val="22"/>
          <w:szCs w:val="22"/>
          <w:u w:val="none"/>
        </w:rPr>
        <w:t xml:space="preserve"> 1453 mm x H 1587 mm</w:t>
      </w:r>
    </w:p>
    <w:p w:rsidR="75E5B6CE" w:rsidP="2BABC368" w:rsidRDefault="75E5B6CE" w14:paraId="39A9BF80" w14:textId="018138CF">
      <w:pPr>
        <w:pStyle w:val="Normal"/>
        <w:ind w:left="0" w:firstLine="0"/>
        <w:rPr>
          <w:sz w:val="22"/>
          <w:szCs w:val="22"/>
          <w:u w:val="none"/>
        </w:rPr>
      </w:pPr>
      <w:r>
        <w:drawing>
          <wp:inline wp14:editId="66CA40D5" wp14:anchorId="367DB665">
            <wp:extent cx="2200275" cy="2047875"/>
            <wp:effectExtent l="0" t="0" r="0" b="0"/>
            <wp:docPr id="1974022003" name="" title=""/>
            <wp:cNvGraphicFramePr>
              <a:graphicFrameLocks noChangeAspect="1"/>
            </wp:cNvGraphicFramePr>
            <a:graphic>
              <a:graphicData uri="http://schemas.openxmlformats.org/drawingml/2006/picture">
                <pic:pic>
                  <pic:nvPicPr>
                    <pic:cNvPr id="0" name=""/>
                    <pic:cNvPicPr/>
                  </pic:nvPicPr>
                  <pic:blipFill>
                    <a:blip r:embed="R8e195daddc12443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00275" cy="2047875"/>
                    </a:xfrm>
                    <a:prstGeom prst="rect">
                      <a:avLst/>
                    </a:prstGeom>
                  </pic:spPr>
                </pic:pic>
              </a:graphicData>
            </a:graphic>
          </wp:inline>
        </w:drawing>
      </w:r>
    </w:p>
    <w:p w:rsidR="75E5B6CE" w:rsidP="59106845" w:rsidRDefault="75E5B6CE" w14:paraId="5D86206F" w14:textId="06FB37E3">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
    <w:p w:rsidR="75E5B6CE" w:rsidP="59106845" w:rsidRDefault="75E5B6CE" w14:paraId="4D447535" w14:textId="720DE887">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Triple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 et à gauche</w:t>
      </w:r>
    </w:p>
    <w:p w:rsidR="75E5B6CE" w:rsidP="59106845" w:rsidRDefault="75E5B6CE" w14:paraId="4921FE5A" w14:textId="1BD7DC2D">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L2610mm x 11393 mm (caisson de volet en +)</w:t>
      </w:r>
    </w:p>
    <w:p w:rsidR="75E5B6CE" w:rsidP="59106845" w:rsidRDefault="75E5B6CE" w14:paraId="3C8E3B3E" w14:textId="7F430B71">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L</w:t>
      </w:r>
      <w:proofErr w:type="gramEnd"/>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2670 mm x H 1568 mm</w:t>
      </w:r>
    </w:p>
    <w:p w:rsidR="75E5B6CE" w:rsidP="59106845" w:rsidRDefault="75E5B6CE" w14:paraId="5310447E" w14:textId="2804B3BD">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7BD558B0" wp14:anchorId="47602B90">
            <wp:extent cx="3076575" cy="2038350"/>
            <wp:effectExtent l="0" t="0" r="0" b="0"/>
            <wp:docPr id="1047989048" name="" title=""/>
            <wp:cNvGraphicFramePr>
              <a:graphicFrameLocks noChangeAspect="1"/>
            </wp:cNvGraphicFramePr>
            <a:graphic>
              <a:graphicData uri="http://schemas.openxmlformats.org/drawingml/2006/picture">
                <pic:pic>
                  <pic:nvPicPr>
                    <pic:cNvPr id="0" name=""/>
                    <pic:cNvPicPr/>
                  </pic:nvPicPr>
                  <pic:blipFill>
                    <a:blip r:embed="R9cdbc6b7ccd24863">
                      <a:extLst>
                        <a:ext xmlns:a="http://schemas.openxmlformats.org/drawingml/2006/main" uri="{28A0092B-C50C-407E-A947-70E740481C1C}">
                          <a14:useLocalDpi val="0"/>
                        </a:ext>
                      </a:extLst>
                    </a:blip>
                    <a:stretch>
                      <a:fillRect/>
                    </a:stretch>
                  </pic:blipFill>
                  <pic:spPr>
                    <a:xfrm>
                      <a:off x="0" y="0"/>
                      <a:ext cx="3076575" cy="2038350"/>
                    </a:xfrm>
                    <a:prstGeom prst="rect">
                      <a:avLst/>
                    </a:prstGeom>
                  </pic:spPr>
                </pic:pic>
              </a:graphicData>
            </a:graphic>
          </wp:inline>
        </w:drawing>
      </w:r>
    </w:p>
    <w:p w:rsidR="75E5B6CE" w:rsidP="59106845" w:rsidRDefault="75E5B6CE" w14:paraId="37AB2838" w14:textId="64944A31">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porte - fenêtre vitrée avec 6 croisillons au lieu de 4 dans les autres ouvrants</w:t>
      </w:r>
    </w:p>
    <w:p w:rsidR="75E5B6CE" w:rsidP="59106845" w:rsidRDefault="75E5B6CE" w14:paraId="26019088" w14:textId="72A555DD">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L1793mm x 2052 mm (caisson de volet en +)</w:t>
      </w:r>
    </w:p>
    <w:p w:rsidR="75E5B6CE" w:rsidP="59106845" w:rsidRDefault="75E5B6CE" w14:paraId="7C179308" w14:textId="10E23E7C">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L</w:t>
      </w:r>
      <w:proofErr w:type="gramEnd"/>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1853 mm x H 2296 mm</w:t>
      </w:r>
    </w:p>
    <w:p w:rsidR="75E5B6CE" w:rsidP="59106845" w:rsidRDefault="75E5B6CE" w14:paraId="3A146883" w14:textId="200DD0AD">
      <w:pPr>
        <w:pStyle w:val="Normal"/>
        <w:ind w:left="0" w:firstLine="0"/>
        <w:rPr>
          <w:sz w:val="22"/>
          <w:szCs w:val="22"/>
          <w:u w:val="none"/>
        </w:rPr>
      </w:pPr>
      <w:r>
        <w:drawing>
          <wp:inline wp14:editId="76BF2BD5" wp14:anchorId="0529F7E1">
            <wp:extent cx="2219325" cy="2314575"/>
            <wp:effectExtent l="0" t="0" r="0" b="0"/>
            <wp:docPr id="1137722865" name="" title=""/>
            <wp:cNvGraphicFramePr>
              <a:graphicFrameLocks noChangeAspect="1"/>
            </wp:cNvGraphicFramePr>
            <a:graphic>
              <a:graphicData uri="http://schemas.openxmlformats.org/drawingml/2006/picture">
                <pic:pic>
                  <pic:nvPicPr>
                    <pic:cNvPr id="0" name=""/>
                    <pic:cNvPicPr/>
                  </pic:nvPicPr>
                  <pic:blipFill>
                    <a:blip r:embed="R9bdf0544dbc54c3c">
                      <a:extLst>
                        <a:ext xmlns:a="http://schemas.openxmlformats.org/drawingml/2006/main" uri="{28A0092B-C50C-407E-A947-70E740481C1C}">
                          <a14:useLocalDpi val="0"/>
                        </a:ext>
                      </a:extLst>
                    </a:blip>
                    <a:stretch>
                      <a:fillRect/>
                    </a:stretch>
                  </pic:blipFill>
                  <pic:spPr>
                    <a:xfrm>
                      <a:off x="0" y="0"/>
                      <a:ext cx="2219325" cy="2314575"/>
                    </a:xfrm>
                    <a:prstGeom prst="rect">
                      <a:avLst/>
                    </a:prstGeom>
                  </pic:spPr>
                </pic:pic>
              </a:graphicData>
            </a:graphic>
          </wp:inline>
        </w:drawing>
      </w:r>
    </w:p>
    <w:p w:rsidR="75E5B6CE" w:rsidP="59106845" w:rsidRDefault="75E5B6CE" w14:paraId="57780938" w14:textId="6E18151E">
      <w:pPr>
        <w:pStyle w:val="Normal"/>
        <w:ind w:left="0" w:firstLine="0"/>
        <w:rPr>
          <w:b w:val="1"/>
          <w:bCs w:val="1"/>
          <w:sz w:val="28"/>
          <w:szCs w:val="28"/>
          <w:u w:val="single"/>
        </w:rPr>
      </w:pPr>
      <w:r w:rsidRPr="59106845" w:rsidR="59106845">
        <w:rPr>
          <w:b w:val="1"/>
          <w:bCs w:val="1"/>
          <w:sz w:val="28"/>
          <w:szCs w:val="28"/>
          <w:u w:val="single"/>
        </w:rPr>
        <w:t>Hall entrée</w:t>
      </w:r>
    </w:p>
    <w:p w:rsidR="75E5B6CE" w:rsidP="59106845" w:rsidRDefault="75E5B6CE" w14:paraId="6C13DD90" w14:textId="5AA383F9">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w:t>
      </w:r>
    </w:p>
    <w:p w:rsidR="75E5B6CE" w:rsidP="59106845" w:rsidRDefault="75E5B6CE" w14:paraId="0F46F3D5" w14:textId="509B7E89">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L1202mm x 895 mm (caisson de volet en +)</w:t>
      </w:r>
    </w:p>
    <w:p w:rsidR="75E5B6CE" w:rsidP="59106845" w:rsidRDefault="75E5B6CE" w14:paraId="1AE449AF" w14:textId="4CC334E7">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L</w:t>
      </w:r>
      <w:proofErr w:type="gramEnd"/>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1262 mm x H 1100 mm</w:t>
      </w:r>
    </w:p>
    <w:p w:rsidR="75E5B6CE" w:rsidP="59106845" w:rsidRDefault="75E5B6CE" w14:paraId="4001BBBC" w14:textId="65B6ABD6">
      <w:pPr>
        <w:pStyle w:val="Normal"/>
        <w:ind w:left="0" w:firstLine="0"/>
        <w:rPr>
          <w:sz w:val="22"/>
          <w:szCs w:val="22"/>
          <w:u w:val="none"/>
        </w:rPr>
      </w:pPr>
      <w:r>
        <w:drawing>
          <wp:inline wp14:editId="2F33F717" wp14:anchorId="4CAD4086">
            <wp:extent cx="2047875" cy="2066925"/>
            <wp:effectExtent l="0" t="0" r="0" b="0"/>
            <wp:docPr id="1305200230" name="" title=""/>
            <wp:cNvGraphicFramePr>
              <a:graphicFrameLocks noChangeAspect="1"/>
            </wp:cNvGraphicFramePr>
            <a:graphic>
              <a:graphicData uri="http://schemas.openxmlformats.org/drawingml/2006/picture">
                <pic:pic>
                  <pic:nvPicPr>
                    <pic:cNvPr id="0" name=""/>
                    <pic:cNvPicPr/>
                  </pic:nvPicPr>
                  <pic:blipFill>
                    <a:blip r:embed="Ra7e68923ee154552">
                      <a:extLst>
                        <a:ext xmlns:a="http://schemas.openxmlformats.org/drawingml/2006/main" uri="{28A0092B-C50C-407E-A947-70E740481C1C}">
                          <a14:useLocalDpi val="0"/>
                        </a:ext>
                      </a:extLst>
                    </a:blip>
                    <a:stretch>
                      <a:fillRect/>
                    </a:stretch>
                  </pic:blipFill>
                  <pic:spPr>
                    <a:xfrm>
                      <a:off x="0" y="0"/>
                      <a:ext cx="2047875" cy="2066925"/>
                    </a:xfrm>
                    <a:prstGeom prst="rect">
                      <a:avLst/>
                    </a:prstGeom>
                  </pic:spPr>
                </pic:pic>
              </a:graphicData>
            </a:graphic>
          </wp:inline>
        </w:drawing>
      </w:r>
    </w:p>
    <w:p w:rsidR="59106845" w:rsidP="59106845" w:rsidRDefault="59106845" w14:paraId="3E845343" w14:textId="4A7F9BAB">
      <w:pPr>
        <w:pStyle w:val="Normal"/>
        <w:ind w:left="0" w:firstLine="0"/>
        <w:rPr>
          <w:b w:val="1"/>
          <w:bCs w:val="1"/>
          <w:sz w:val="28"/>
          <w:szCs w:val="28"/>
          <w:u w:val="single"/>
        </w:rPr>
      </w:pPr>
    </w:p>
    <w:p w:rsidR="75E5B6CE" w:rsidP="59106845" w:rsidRDefault="75E5B6CE" w14:paraId="6CCD4F51" w14:textId="20E97923">
      <w:pPr>
        <w:pStyle w:val="Normal"/>
        <w:ind w:left="0" w:firstLine="0"/>
        <w:rPr>
          <w:sz w:val="22"/>
          <w:szCs w:val="22"/>
          <w:u w:val="none"/>
        </w:rPr>
      </w:pPr>
      <w:r w:rsidRPr="59106845" w:rsidR="59106845">
        <w:rPr>
          <w:b w:val="1"/>
          <w:bCs w:val="1"/>
          <w:sz w:val="28"/>
          <w:szCs w:val="28"/>
          <w:u w:val="single"/>
        </w:rPr>
        <w:t>Cuisine</w:t>
      </w:r>
    </w:p>
    <w:p w:rsidR="75E5B6CE" w:rsidP="59106845" w:rsidRDefault="75E5B6CE" w14:paraId="3C88FC07" w14:textId="5AA383F9">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w:t>
      </w:r>
    </w:p>
    <w:p w:rsidR="75E5B6CE" w:rsidP="59106845" w:rsidRDefault="75E5B6CE" w14:paraId="248773F8" w14:textId="6218B6F7">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L1410mm x 942 mm (caisson de volet en +)</w:t>
      </w:r>
    </w:p>
    <w:p w:rsidR="75E5B6CE" w:rsidP="59106845" w:rsidRDefault="75E5B6CE" w14:paraId="6420076F" w14:textId="1E25DA36">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L</w:t>
      </w:r>
      <w:proofErr w:type="gramEnd"/>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1470 mm x H 1148 mm</w:t>
      </w:r>
    </w:p>
    <w:p w:rsidR="75E5B6CE" w:rsidP="59106845" w:rsidRDefault="75E5B6CE" w14:paraId="3744C15D" w14:textId="77606981">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0881A14C" wp14:anchorId="556E81C9">
            <wp:extent cx="2105025" cy="1952625"/>
            <wp:effectExtent l="0" t="0" r="0" b="0"/>
            <wp:docPr id="443328528" name="" title=""/>
            <wp:cNvGraphicFramePr>
              <a:graphicFrameLocks noChangeAspect="1"/>
            </wp:cNvGraphicFramePr>
            <a:graphic>
              <a:graphicData uri="http://schemas.openxmlformats.org/drawingml/2006/picture">
                <pic:pic>
                  <pic:nvPicPr>
                    <pic:cNvPr id="0" name=""/>
                    <pic:cNvPicPr/>
                  </pic:nvPicPr>
                  <pic:blipFill>
                    <a:blip r:embed="Rd4795e6726274e92">
                      <a:extLst>
                        <a:ext xmlns:a="http://schemas.openxmlformats.org/drawingml/2006/main" uri="{28A0092B-C50C-407E-A947-70E740481C1C}">
                          <a14:useLocalDpi val="0"/>
                        </a:ext>
                      </a:extLst>
                    </a:blip>
                    <a:stretch>
                      <a:fillRect/>
                    </a:stretch>
                  </pic:blipFill>
                  <pic:spPr>
                    <a:xfrm>
                      <a:off x="0" y="0"/>
                      <a:ext cx="2105025" cy="1952625"/>
                    </a:xfrm>
                    <a:prstGeom prst="rect">
                      <a:avLst/>
                    </a:prstGeom>
                  </pic:spPr>
                </pic:pic>
              </a:graphicData>
            </a:graphic>
          </wp:inline>
        </w:drawing>
      </w:r>
    </w:p>
    <w:p w:rsidR="75E5B6CE" w:rsidP="59106845" w:rsidRDefault="75E5B6CE" w14:paraId="7F69397B" w14:textId="043BAAB1">
      <w:pPr>
        <w:pStyle w:val="Normal"/>
        <w:ind w:left="0" w:firstLine="0"/>
        <w:rPr>
          <w:b w:val="1"/>
          <w:bCs w:val="1"/>
          <w:sz w:val="28"/>
          <w:szCs w:val="28"/>
          <w:u w:val="single"/>
        </w:rPr>
      </w:pPr>
      <w:r w:rsidRPr="59106845" w:rsidR="59106845">
        <w:rPr>
          <w:b w:val="1"/>
          <w:bCs w:val="1"/>
          <w:sz w:val="28"/>
          <w:szCs w:val="28"/>
          <w:u w:val="single"/>
        </w:rPr>
        <w:t>Arrière cuisine</w:t>
      </w:r>
    </w:p>
    <w:p w:rsidR="59106845" w:rsidP="59106845" w:rsidRDefault="59106845" w14:paraId="72C522E9" w14:textId="5F20B12F">
      <w:pPr>
        <w:pStyle w:val="Normal"/>
        <w:ind w:left="0" w:firstLine="0"/>
        <w:rPr>
          <w:b w:val="0"/>
          <w:bCs w:val="0"/>
          <w:sz w:val="22"/>
          <w:szCs w:val="22"/>
          <w:u w:val="none"/>
        </w:rPr>
      </w:pPr>
      <w:r w:rsidRPr="59106845" w:rsidR="59106845">
        <w:rPr>
          <w:b w:val="0"/>
          <w:bCs w:val="0"/>
          <w:sz w:val="22"/>
          <w:szCs w:val="22"/>
          <w:u w:val="none"/>
        </w:rPr>
        <w:t xml:space="preserve">1 x simple OB à droite + 1x simple OB à gauche + </w:t>
      </w:r>
      <w:r w:rsidRPr="59106845" w:rsidR="59106845">
        <w:rPr>
          <w:b w:val="1"/>
          <w:bCs w:val="1"/>
          <w:sz w:val="22"/>
          <w:szCs w:val="22"/>
          <w:u w:val="none"/>
        </w:rPr>
        <w:t>profil de jonction 120 mm</w:t>
      </w:r>
    </w:p>
    <w:p w:rsidR="59106845" w:rsidP="59106845" w:rsidRDefault="59106845" w14:paraId="653CA9D4" w14:textId="0318CA09">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L2090mm x 1175 mm (</w:t>
      </w:r>
      <w:r w:rsidRPr="59106845" w:rsidR="59106845">
        <w:rPr>
          <w:rFonts w:ascii="Calibri" w:hAnsi="Calibri" w:eastAsia="Calibri" w:cs="Calibri"/>
          <w:b w:val="1"/>
          <w:bCs w:val="1"/>
          <w:i w:val="0"/>
          <w:iCs w:val="0"/>
          <w:strike w:val="0"/>
          <w:dstrike w:val="0"/>
          <w:noProof w:val="0"/>
          <w:color w:val="FF0000"/>
          <w:sz w:val="22"/>
          <w:szCs w:val="22"/>
          <w:u w:val="none"/>
          <w:lang w:val="fr-FR"/>
        </w:rPr>
        <w:t>caisson de volet en -</w:t>
      </w: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w:t>
      </w:r>
    </w:p>
    <w:p w:rsidR="59106845" w:rsidP="59106845" w:rsidRDefault="59106845" w14:paraId="67F351A0" w14:textId="64988C43">
      <w:pPr>
        <w:spacing w:after="160" w:line="259" w:lineRule="auto"/>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L</w:t>
      </w:r>
      <w:proofErr w:type="gramEnd"/>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2150 mm x H 1220 mm</w:t>
      </w:r>
    </w:p>
    <w:p w:rsidR="59106845" w:rsidP="59106845" w:rsidRDefault="59106845" w14:paraId="7C392EB0" w14:textId="1C406DFC">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Attention y ajouter un profil de jonction de 120 mm de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large  pour</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assembler les 2 OB entre eux</w:t>
      </w:r>
    </w:p>
    <w:p w:rsidR="59106845" w:rsidP="59106845" w:rsidRDefault="59106845" w14:paraId="64199DE2" w14:textId="261C4B66">
      <w:pPr>
        <w:pStyle w:val="Normal"/>
        <w:spacing w:after="160" w:line="259" w:lineRule="auto"/>
        <w:rPr>
          <w:rFonts w:ascii="Calibri" w:hAnsi="Calibri" w:eastAsia="Calibri" w:cs="Calibri"/>
          <w:b w:val="1"/>
          <w:bCs w:val="1"/>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1 caisson de volet unique</w:t>
      </w:r>
    </w:p>
    <w:p w:rsidR="59106845" w:rsidP="59106845" w:rsidRDefault="59106845" w14:paraId="1DF3BADC" w14:textId="36F852C5">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3D37F80E" wp14:anchorId="0F37BF23">
            <wp:extent cx="1923761" cy="1487560"/>
            <wp:effectExtent l="0" t="0" r="0" b="0"/>
            <wp:docPr id="1678560317" name="" title=""/>
            <wp:cNvGraphicFramePr>
              <a:graphicFrameLocks noChangeAspect="1"/>
            </wp:cNvGraphicFramePr>
            <a:graphic>
              <a:graphicData uri="http://schemas.openxmlformats.org/drawingml/2006/picture">
                <pic:pic>
                  <pic:nvPicPr>
                    <pic:cNvPr id="0" name=""/>
                    <pic:cNvPicPr/>
                  </pic:nvPicPr>
                  <pic:blipFill>
                    <a:blip r:embed="R7b9536f85f67494b">
                      <a:extLst>
                        <a:ext xmlns:a="http://schemas.openxmlformats.org/drawingml/2006/main" uri="{28A0092B-C50C-407E-A947-70E740481C1C}">
                          <a14:useLocalDpi val="0"/>
                        </a:ext>
                      </a:extLst>
                    </a:blip>
                    <a:stretch>
                      <a:fillRect/>
                    </a:stretch>
                  </pic:blipFill>
                  <pic:spPr>
                    <a:xfrm>
                      <a:off x="0" y="0"/>
                      <a:ext cx="1923761" cy="1487560"/>
                    </a:xfrm>
                    <a:prstGeom prst="rect">
                      <a:avLst/>
                    </a:prstGeom>
                  </pic:spPr>
                </pic:pic>
              </a:graphicData>
            </a:graphic>
          </wp:inline>
        </w:drawing>
      </w:r>
    </w:p>
    <w:p w:rsidR="75E5B6CE" w:rsidP="59106845" w:rsidRDefault="75E5B6CE" w14:paraId="6C103EF0" w14:textId="51E8E05B">
      <w:pPr>
        <w:pStyle w:val="Normal"/>
        <w:ind w:left="0" w:firstLine="0"/>
        <w:rPr>
          <w:b w:val="1"/>
          <w:bCs w:val="1"/>
          <w:sz w:val="28"/>
          <w:szCs w:val="28"/>
          <w:u w:val="single"/>
        </w:rPr>
      </w:pPr>
      <w:r w:rsidRPr="59106845" w:rsidR="59106845">
        <w:rPr>
          <w:b w:val="1"/>
          <w:bCs w:val="1"/>
          <w:sz w:val="28"/>
          <w:szCs w:val="28"/>
          <w:u w:val="single"/>
        </w:rPr>
        <w:t>Chambre 1</w:t>
      </w:r>
    </w:p>
    <w:p w:rsidR="75E5B6CE" w:rsidP="59106845" w:rsidRDefault="75E5B6CE" w14:paraId="1B9F9252" w14:textId="5AA383F9">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w:t>
      </w:r>
    </w:p>
    <w:p w:rsidR="75E5B6CE" w:rsidP="59106845" w:rsidRDefault="75E5B6CE" w14:paraId="613C6D3A" w14:textId="0271F7CE">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L1612mm x 1190 mm (caisson de volet en +)</w:t>
      </w:r>
    </w:p>
    <w:p w:rsidR="75E5B6CE" w:rsidP="59106845" w:rsidRDefault="75E5B6CE" w14:paraId="461AEB46" w14:textId="6BA8A94E">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L 1672 mm x H 1395 mm</w:t>
      </w:r>
    </w:p>
    <w:p w:rsidR="75E5B6CE" w:rsidP="59106845" w:rsidRDefault="75E5B6CE" w14:paraId="34930FDB" w14:textId="356882F0">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7C09AC1A" wp14:anchorId="78D8EF6A">
            <wp:extent cx="2000250" cy="1962150"/>
            <wp:effectExtent l="0" t="0" r="0" b="0"/>
            <wp:docPr id="65797511" name="" title=""/>
            <wp:cNvGraphicFramePr>
              <a:graphicFrameLocks noChangeAspect="1"/>
            </wp:cNvGraphicFramePr>
            <a:graphic>
              <a:graphicData uri="http://schemas.openxmlformats.org/drawingml/2006/picture">
                <pic:pic>
                  <pic:nvPicPr>
                    <pic:cNvPr id="0" name=""/>
                    <pic:cNvPicPr/>
                  </pic:nvPicPr>
                  <pic:blipFill>
                    <a:blip r:embed="Rfe51b262366e4d9a">
                      <a:extLst>
                        <a:ext xmlns:a="http://schemas.openxmlformats.org/drawingml/2006/main" uri="{28A0092B-C50C-407E-A947-70E740481C1C}">
                          <a14:useLocalDpi val="0"/>
                        </a:ext>
                      </a:extLst>
                    </a:blip>
                    <a:stretch>
                      <a:fillRect/>
                    </a:stretch>
                  </pic:blipFill>
                  <pic:spPr>
                    <a:xfrm>
                      <a:off x="0" y="0"/>
                      <a:ext cx="2000250" cy="1962150"/>
                    </a:xfrm>
                    <a:prstGeom prst="rect">
                      <a:avLst/>
                    </a:prstGeom>
                  </pic:spPr>
                </pic:pic>
              </a:graphicData>
            </a:graphic>
          </wp:inline>
        </w:drawing>
      </w:r>
    </w:p>
    <w:p w:rsidR="75E5B6CE" w:rsidP="59106845" w:rsidRDefault="75E5B6CE" w14:paraId="586E7995" w14:textId="746A8453">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Triple ouvrants avec OB à droite et à gauche</w:t>
      </w:r>
    </w:p>
    <w:p w:rsidR="75E5B6CE" w:rsidP="59106845" w:rsidRDefault="75E5B6CE" w14:paraId="160D2DBD" w14:textId="64C192BA">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L2296mm x 1177 mm (caisson de volet en +)</w:t>
      </w:r>
    </w:p>
    <w:p w:rsidR="75E5B6CE" w:rsidP="59106845" w:rsidRDefault="75E5B6CE" w14:paraId="2734B6B9" w14:textId="638BFF2C">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totales (options </w:t>
      </w: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comprises) </w:t>
      </w:r>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L</w:t>
      </w:r>
      <w:proofErr w:type="gramEnd"/>
      <w:r w:rsidRPr="59106845" w:rsidR="59106845">
        <w:rPr>
          <w:rFonts w:ascii="Calibri" w:hAnsi="Calibri" w:eastAsia="Calibri" w:cs="Calibri"/>
          <w:b w:val="1"/>
          <w:bCs w:val="1"/>
          <w:i w:val="0"/>
          <w:iCs w:val="0"/>
          <w:strike w:val="0"/>
          <w:dstrike w:val="0"/>
          <w:noProof w:val="0"/>
          <w:color w:val="000000" w:themeColor="text1" w:themeTint="FF" w:themeShade="FF"/>
          <w:sz w:val="22"/>
          <w:szCs w:val="22"/>
          <w:u w:val="none"/>
          <w:lang w:val="fr-FR"/>
        </w:rPr>
        <w:t xml:space="preserve"> 2356 mm x H 1382 mm</w:t>
      </w:r>
    </w:p>
    <w:p w:rsidR="75E5B6CE" w:rsidP="59106845" w:rsidRDefault="75E5B6CE" w14:paraId="69FCFBCD" w14:textId="6E29EE32">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337C12F0" wp14:anchorId="0A2A2F8D">
            <wp:extent cx="3086100" cy="2047875"/>
            <wp:effectExtent l="0" t="0" r="0" b="0"/>
            <wp:docPr id="758333765" name="" title=""/>
            <wp:cNvGraphicFramePr>
              <a:graphicFrameLocks noChangeAspect="1"/>
            </wp:cNvGraphicFramePr>
            <a:graphic>
              <a:graphicData uri="http://schemas.openxmlformats.org/drawingml/2006/picture">
                <pic:pic>
                  <pic:nvPicPr>
                    <pic:cNvPr id="0" name=""/>
                    <pic:cNvPicPr/>
                  </pic:nvPicPr>
                  <pic:blipFill>
                    <a:blip r:embed="R1a75a60872994f41">
                      <a:extLst>
                        <a:ext xmlns:a="http://schemas.openxmlformats.org/drawingml/2006/main" uri="{28A0092B-C50C-407E-A947-70E740481C1C}">
                          <a14:useLocalDpi val="0"/>
                        </a:ext>
                      </a:extLst>
                    </a:blip>
                    <a:stretch>
                      <a:fillRect/>
                    </a:stretch>
                  </pic:blipFill>
                  <pic:spPr>
                    <a:xfrm>
                      <a:off x="0" y="0"/>
                      <a:ext cx="3086100" cy="2047875"/>
                    </a:xfrm>
                    <a:prstGeom prst="rect">
                      <a:avLst/>
                    </a:prstGeom>
                  </pic:spPr>
                </pic:pic>
              </a:graphicData>
            </a:graphic>
          </wp:inline>
        </w:drawing>
      </w:r>
    </w:p>
    <w:p w:rsidR="75E5B6CE" w:rsidP="59106845" w:rsidRDefault="75E5B6CE" w14:paraId="041D23CD" w14:textId="55A431A5">
      <w:pPr>
        <w:pStyle w:val="Normal"/>
        <w:ind w:left="0" w:firstLine="0"/>
        <w:rPr>
          <w:b w:val="1"/>
          <w:bCs w:val="1"/>
          <w:sz w:val="28"/>
          <w:szCs w:val="28"/>
          <w:u w:val="single"/>
        </w:rPr>
      </w:pPr>
      <w:r w:rsidRPr="59106845" w:rsidR="59106845">
        <w:rPr>
          <w:b w:val="1"/>
          <w:bCs w:val="1"/>
          <w:sz w:val="28"/>
          <w:szCs w:val="28"/>
          <w:u w:val="single"/>
        </w:rPr>
        <w:t>Chambre 2</w:t>
      </w:r>
    </w:p>
    <w:p w:rsidR="75E5B6CE" w:rsidP="59106845" w:rsidRDefault="75E5B6CE" w14:paraId="3E8CE85F" w14:textId="5AA383F9">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w:t>
      </w:r>
    </w:p>
    <w:p w:rsidR="75E5B6CE" w:rsidP="59106845" w:rsidRDefault="75E5B6CE" w14:paraId="2B35E545" w14:textId="09999E42">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L1390mm x 961 mm (caisson de volet en +)</w:t>
      </w:r>
    </w:p>
    <w:p w:rsidR="75E5B6CE" w:rsidP="59106845" w:rsidRDefault="75E5B6CE" w14:paraId="73386393" w14:textId="35210A26">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totales (options comprises)  L 1450 mm x H 1136 mm</w:t>
      </w:r>
    </w:p>
    <w:p w:rsidR="75E5B6CE" w:rsidP="59106845" w:rsidRDefault="75E5B6CE" w14:paraId="4D5BD0DE" w14:textId="506C385D">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7ABB3C70" wp14:anchorId="3D21E7ED">
            <wp:extent cx="2066925" cy="2066925"/>
            <wp:effectExtent l="0" t="0" r="0" b="0"/>
            <wp:docPr id="220390549" name="" title=""/>
            <wp:cNvGraphicFramePr>
              <a:graphicFrameLocks noChangeAspect="1"/>
            </wp:cNvGraphicFramePr>
            <a:graphic>
              <a:graphicData uri="http://schemas.openxmlformats.org/drawingml/2006/picture">
                <pic:pic>
                  <pic:nvPicPr>
                    <pic:cNvPr id="0" name=""/>
                    <pic:cNvPicPr/>
                  </pic:nvPicPr>
                  <pic:blipFill>
                    <a:blip r:embed="R14a0635843514ca8">
                      <a:extLst>
                        <a:ext xmlns:a="http://schemas.openxmlformats.org/drawingml/2006/main" uri="{28A0092B-C50C-407E-A947-70E740481C1C}">
                          <a14:useLocalDpi val="0"/>
                        </a:ext>
                      </a:extLst>
                    </a:blip>
                    <a:stretch>
                      <a:fillRect/>
                    </a:stretch>
                  </pic:blipFill>
                  <pic:spPr>
                    <a:xfrm>
                      <a:off x="0" y="0"/>
                      <a:ext cx="2066925" cy="2066925"/>
                    </a:xfrm>
                    <a:prstGeom prst="rect">
                      <a:avLst/>
                    </a:prstGeom>
                  </pic:spPr>
                </pic:pic>
              </a:graphicData>
            </a:graphic>
          </wp:inline>
        </w:drawing>
      </w:r>
    </w:p>
    <w:p w:rsidR="16A8D0FA" w:rsidP="59106845" w:rsidRDefault="16A8D0FA" w14:paraId="4B4F5C7F" w14:textId="6A8B75D3">
      <w:pPr>
        <w:pStyle w:val="Normal"/>
        <w:ind w:left="0" w:firstLine="0"/>
        <w:rPr>
          <w:b w:val="1"/>
          <w:bCs w:val="1"/>
          <w:sz w:val="28"/>
          <w:szCs w:val="28"/>
          <w:u w:val="single"/>
        </w:rPr>
      </w:pPr>
      <w:r w:rsidRPr="59106845" w:rsidR="59106845">
        <w:rPr>
          <w:b w:val="1"/>
          <w:bCs w:val="1"/>
          <w:sz w:val="28"/>
          <w:szCs w:val="28"/>
          <w:u w:val="single"/>
        </w:rPr>
        <w:t>Chambre 3</w:t>
      </w:r>
    </w:p>
    <w:p w:rsidR="59106845" w:rsidP="59106845" w:rsidRDefault="59106845" w14:paraId="18026398" w14:textId="5AA383F9">
      <w:pPr>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w:t>
      </w:r>
    </w:p>
    <w:p w:rsidR="59106845" w:rsidP="59106845" w:rsidRDefault="59106845" w14:paraId="441CE66E" w14:textId="6E780252">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L1198mm x 1190 mm (caisson de volet en +)</w:t>
      </w:r>
    </w:p>
    <w:p w:rsidR="59106845" w:rsidP="59106845" w:rsidRDefault="59106845" w14:paraId="77D36A81" w14:textId="74FBA873">
      <w:pPr>
        <w:spacing w:after="160" w:line="259" w:lineRule="auto"/>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totales (options comprises)  L 1258 mm x H 1325 mm</w:t>
      </w:r>
    </w:p>
    <w:p w:rsidR="59106845" w:rsidP="59106845" w:rsidRDefault="59106845" w14:paraId="338F5821" w14:textId="350AA3F8">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2C0A4D2E" wp14:anchorId="6ED216AB">
            <wp:extent cx="2162175" cy="2085975"/>
            <wp:effectExtent l="0" t="0" r="0" b="0"/>
            <wp:docPr id="189869325" name="" title=""/>
            <wp:cNvGraphicFramePr>
              <a:graphicFrameLocks noChangeAspect="1"/>
            </wp:cNvGraphicFramePr>
            <a:graphic>
              <a:graphicData uri="http://schemas.openxmlformats.org/drawingml/2006/picture">
                <pic:pic>
                  <pic:nvPicPr>
                    <pic:cNvPr id="0" name=""/>
                    <pic:cNvPicPr/>
                  </pic:nvPicPr>
                  <pic:blipFill>
                    <a:blip r:embed="Rd7de5b2f45a94468">
                      <a:extLst>
                        <a:ext xmlns:a="http://schemas.openxmlformats.org/drawingml/2006/main" uri="{28A0092B-C50C-407E-A947-70E740481C1C}">
                          <a14:useLocalDpi val="0"/>
                        </a:ext>
                      </a:extLst>
                    </a:blip>
                    <a:stretch>
                      <a:fillRect/>
                    </a:stretch>
                  </pic:blipFill>
                  <pic:spPr>
                    <a:xfrm>
                      <a:off x="0" y="0"/>
                      <a:ext cx="2162175" cy="2085975"/>
                    </a:xfrm>
                    <a:prstGeom prst="rect">
                      <a:avLst/>
                    </a:prstGeom>
                  </pic:spPr>
                </pic:pic>
              </a:graphicData>
            </a:graphic>
          </wp:inline>
        </w:drawing>
      </w:r>
    </w:p>
    <w:p w:rsidR="59106845" w:rsidP="59106845" w:rsidRDefault="59106845" w14:paraId="407BC409" w14:textId="666E5690">
      <w:pPr>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p>
    <w:p w:rsidR="59106845" w:rsidP="59106845" w:rsidRDefault="59106845" w14:paraId="481DCCF2" w14:textId="676313BA">
      <w:pPr>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Triple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 et à gauche</w:t>
      </w:r>
    </w:p>
    <w:p w:rsidR="59106845" w:rsidP="59106845" w:rsidRDefault="59106845" w14:paraId="6B044921" w14:textId="419F8D63">
      <w:pPr>
        <w:pStyle w:val="Normal"/>
        <w:spacing w:after="160" w:line="259" w:lineRule="auto"/>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L2305mm x 1190 mm (caisson de volet en +)</w:t>
      </w:r>
    </w:p>
    <w:p w:rsidR="59106845" w:rsidP="59106845" w:rsidRDefault="59106845" w14:paraId="40BF6F0F" w14:textId="4F91E197">
      <w:pPr>
        <w:spacing w:after="160" w:line="259" w:lineRule="auto"/>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totales (options comprises)  L 2365 mm x H 1365 mm</w:t>
      </w:r>
    </w:p>
    <w:p w:rsidR="59106845" w:rsidP="59106845" w:rsidRDefault="59106845" w14:paraId="46FF1BA7" w14:textId="26B3A950">
      <w:pPr>
        <w:pStyle w:val="Normal"/>
        <w:ind w:left="0" w:firstLine="0"/>
        <w:rPr>
          <w:sz w:val="22"/>
          <w:szCs w:val="22"/>
          <w:u w:val="none"/>
        </w:rPr>
      </w:pPr>
      <w:r>
        <w:drawing>
          <wp:inline wp14:editId="1A7E1F8B" wp14:anchorId="243BFE08">
            <wp:extent cx="3019425" cy="1990725"/>
            <wp:effectExtent l="0" t="0" r="0" b="0"/>
            <wp:docPr id="1631828821" name="" title=""/>
            <wp:cNvGraphicFramePr>
              <a:graphicFrameLocks noChangeAspect="1"/>
            </wp:cNvGraphicFramePr>
            <a:graphic>
              <a:graphicData uri="http://schemas.openxmlformats.org/drawingml/2006/picture">
                <pic:pic>
                  <pic:nvPicPr>
                    <pic:cNvPr id="0" name=""/>
                    <pic:cNvPicPr/>
                  </pic:nvPicPr>
                  <pic:blipFill>
                    <a:blip r:embed="R739f556a75094144">
                      <a:extLst>
                        <a:ext xmlns:a="http://schemas.openxmlformats.org/drawingml/2006/main" uri="{28A0092B-C50C-407E-A947-70E740481C1C}">
                          <a14:useLocalDpi val="0"/>
                        </a:ext>
                      </a:extLst>
                    </a:blip>
                    <a:stretch>
                      <a:fillRect/>
                    </a:stretch>
                  </pic:blipFill>
                  <pic:spPr>
                    <a:xfrm>
                      <a:off x="0" y="0"/>
                      <a:ext cx="3019425" cy="1990725"/>
                    </a:xfrm>
                    <a:prstGeom prst="rect">
                      <a:avLst/>
                    </a:prstGeom>
                  </pic:spPr>
                </pic:pic>
              </a:graphicData>
            </a:graphic>
          </wp:inline>
        </w:drawing>
      </w:r>
    </w:p>
    <w:p w:rsidR="3C7B04EB" w:rsidP="59106845" w:rsidRDefault="3C7B04EB" w14:paraId="64A0E1B1" w14:textId="123DC459">
      <w:pPr>
        <w:pStyle w:val="Normal"/>
        <w:ind w:left="0" w:firstLine="0"/>
        <w:rPr>
          <w:b w:val="1"/>
          <w:bCs w:val="1"/>
          <w:sz w:val="28"/>
          <w:szCs w:val="28"/>
          <w:u w:val="single"/>
        </w:rPr>
      </w:pPr>
      <w:r w:rsidRPr="59106845" w:rsidR="59106845">
        <w:rPr>
          <w:b w:val="1"/>
          <w:bCs w:val="1"/>
          <w:sz w:val="28"/>
          <w:szCs w:val="28"/>
          <w:u w:val="single"/>
        </w:rPr>
        <w:t>Salle de bain</w:t>
      </w:r>
    </w:p>
    <w:p w:rsidR="1DAF6C54" w:rsidP="59106845" w:rsidRDefault="1DAF6C54" w14:paraId="13754753" w14:textId="17C2ACE1">
      <w:pPr>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OB à droite avec vitrage laiteux sans bord clarifié</w:t>
      </w:r>
    </w:p>
    <w:p w:rsidR="1DAF6C54" w:rsidP="59106845" w:rsidRDefault="1DAF6C54" w14:paraId="5DB383AA" w14:textId="50C1C281">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L1011mm x 1060 mm (caisson de volet en +)</w:t>
      </w:r>
    </w:p>
    <w:p w:rsidR="1DAF6C54" w:rsidP="59106845" w:rsidRDefault="1DAF6C54" w14:paraId="25C07360" w14:textId="43FC7E69">
      <w:pPr>
        <w:spacing w:after="160"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totales (options comprises)  L 1071 mm x H 1270 mm</w:t>
      </w:r>
    </w:p>
    <w:p w:rsidR="1DAF6C54" w:rsidP="59106845" w:rsidRDefault="1DAF6C54" w14:paraId="038B9C68" w14:textId="0040AADC">
      <w:pPr>
        <w:pStyle w:val="Normal"/>
        <w:spacing w:after="160"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7C4678F7" wp14:anchorId="3D3ADCFE">
            <wp:extent cx="1171575" cy="1171575"/>
            <wp:effectExtent l="0" t="0" r="0" b="0"/>
            <wp:docPr id="488731545" name="" title=""/>
            <wp:cNvGraphicFramePr>
              <a:graphicFrameLocks noChangeAspect="1"/>
            </wp:cNvGraphicFramePr>
            <a:graphic>
              <a:graphicData uri="http://schemas.openxmlformats.org/drawingml/2006/picture">
                <pic:pic>
                  <pic:nvPicPr>
                    <pic:cNvPr id="0" name=""/>
                    <pic:cNvPicPr/>
                  </pic:nvPicPr>
                  <pic:blipFill>
                    <a:blip r:embed="R3469b0a06d21423e">
                      <a:extLst>
                        <a:ext xmlns:a="http://schemas.openxmlformats.org/drawingml/2006/main" uri="{28A0092B-C50C-407E-A947-70E740481C1C}">
                          <a14:useLocalDpi val="0"/>
                        </a:ext>
                      </a:extLst>
                    </a:blip>
                    <a:stretch>
                      <a:fillRect/>
                    </a:stretch>
                  </pic:blipFill>
                  <pic:spPr>
                    <a:xfrm>
                      <a:off x="0" y="0"/>
                      <a:ext cx="1171575" cy="1171575"/>
                    </a:xfrm>
                    <a:prstGeom prst="rect">
                      <a:avLst/>
                    </a:prstGeom>
                  </pic:spPr>
                </pic:pic>
              </a:graphicData>
            </a:graphic>
          </wp:inline>
        </w:drawing>
      </w:r>
    </w:p>
    <w:p w:rsidR="1DAF6C54" w:rsidP="59106845" w:rsidRDefault="1DAF6C54" w14:paraId="5A428985" w14:textId="52C33CDF">
      <w:pPr>
        <w:pStyle w:val="Normal"/>
        <w:ind w:left="0" w:firstLine="0"/>
        <w:rPr>
          <w:b w:val="1"/>
          <w:bCs w:val="1"/>
          <w:sz w:val="28"/>
          <w:szCs w:val="28"/>
          <w:u w:val="single"/>
        </w:rPr>
      </w:pPr>
    </w:p>
    <w:p w:rsidR="1DAF6C54" w:rsidP="59106845" w:rsidRDefault="1DAF6C54" w14:paraId="2050A36A" w14:textId="06E9AD72">
      <w:pPr>
        <w:pStyle w:val="Normal"/>
        <w:ind w:left="0" w:firstLine="0"/>
        <w:rPr>
          <w:b w:val="1"/>
          <w:bCs w:val="1"/>
          <w:sz w:val="28"/>
          <w:szCs w:val="28"/>
          <w:u w:val="single"/>
        </w:rPr>
      </w:pPr>
      <w:r w:rsidRPr="59106845" w:rsidR="59106845">
        <w:rPr>
          <w:b w:val="1"/>
          <w:bCs w:val="1"/>
          <w:sz w:val="28"/>
          <w:szCs w:val="28"/>
          <w:u w:val="single"/>
        </w:rPr>
        <w:t>Palier étage</w:t>
      </w:r>
    </w:p>
    <w:p w:rsidR="1DAF6C54" w:rsidP="59106845" w:rsidRDefault="1DAF6C54" w14:paraId="1C47C09C" w14:textId="5AA383F9">
      <w:pPr>
        <w:spacing w:before="0" w:beforeAutospacing="off" w:after="160" w:afterAutospacing="off"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proofErr w:type="gramStart"/>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Double ouvrants</w:t>
      </w:r>
      <w:proofErr w:type="gramEnd"/>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 avec OB à droite</w:t>
      </w:r>
    </w:p>
    <w:p w:rsidR="1DAF6C54" w:rsidP="59106845" w:rsidRDefault="1DAF6C54" w14:paraId="308A87F7" w14:textId="40A1086F">
      <w:pPr>
        <w:pStyle w:val="Normal"/>
        <w:spacing w:before="0" w:beforeAutospacing="off" w:after="160" w:afterAutospacing="off"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TM L1603mm x 1267 mm (caisson de volet en +)</w:t>
      </w:r>
    </w:p>
    <w:p w:rsidR="1DAF6C54" w:rsidP="59106845" w:rsidRDefault="1DAF6C54" w14:paraId="5C791B4F" w14:textId="0E0B3634">
      <w:pPr>
        <w:spacing w:before="0" w:beforeAutospacing="off" w:after="160" w:afterAutospacing="off"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totales (options comprises)  L 1663 mm x H 1442 mm</w:t>
      </w:r>
    </w:p>
    <w:p w:rsidR="1DAF6C54" w:rsidP="59106845" w:rsidRDefault="1DAF6C54" w14:paraId="38DE70CC" w14:textId="75F69EC3">
      <w:pPr>
        <w:pStyle w:val="Normal"/>
        <w:spacing w:before="0" w:beforeAutospacing="off" w:after="160" w:afterAutospacing="off"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drawing>
          <wp:inline wp14:editId="4282318B" wp14:anchorId="6158DB84">
            <wp:extent cx="2257425" cy="1771650"/>
            <wp:effectExtent l="0" t="0" r="0" b="0"/>
            <wp:docPr id="732590627" name="" title=""/>
            <wp:cNvGraphicFramePr>
              <a:graphicFrameLocks noChangeAspect="1"/>
            </wp:cNvGraphicFramePr>
            <a:graphic>
              <a:graphicData uri="http://schemas.openxmlformats.org/drawingml/2006/picture">
                <pic:pic>
                  <pic:nvPicPr>
                    <pic:cNvPr id="0" name=""/>
                    <pic:cNvPicPr/>
                  </pic:nvPicPr>
                  <pic:blipFill>
                    <a:blip r:embed="Rad005b9519fd47f6">
                      <a:extLst>
                        <a:ext xmlns:a="http://schemas.openxmlformats.org/drawingml/2006/main" uri="{28A0092B-C50C-407E-A947-70E740481C1C}">
                          <a14:useLocalDpi val="0"/>
                        </a:ext>
                      </a:extLst>
                    </a:blip>
                    <a:stretch>
                      <a:fillRect/>
                    </a:stretch>
                  </pic:blipFill>
                  <pic:spPr>
                    <a:xfrm>
                      <a:off x="0" y="0"/>
                      <a:ext cx="2257425" cy="1771650"/>
                    </a:xfrm>
                    <a:prstGeom prst="rect">
                      <a:avLst/>
                    </a:prstGeom>
                  </pic:spPr>
                </pic:pic>
              </a:graphicData>
            </a:graphic>
          </wp:inline>
        </w:drawing>
      </w:r>
    </w:p>
    <w:p w:rsidR="1DAF6C54" w:rsidP="59106845" w:rsidRDefault="1DAF6C54" w14:paraId="151F3E5D" w14:textId="0EF2B57D">
      <w:pPr>
        <w:pStyle w:val="Normal"/>
        <w:bidi w:val="0"/>
        <w:spacing w:before="0" w:beforeAutospacing="off" w:after="160" w:afterAutospacing="off" w:line="259" w:lineRule="auto"/>
        <w:ind w:left="0" w:right="0"/>
        <w:jc w:val="left"/>
        <w:rPr>
          <w:b w:val="1"/>
          <w:bCs w:val="1"/>
          <w:sz w:val="28"/>
          <w:szCs w:val="28"/>
          <w:u w:val="single"/>
        </w:rPr>
      </w:pPr>
    </w:p>
    <w:p w:rsidR="1DAF6C54" w:rsidP="59106845" w:rsidRDefault="1DAF6C54" w14:paraId="0BDB02C3" w14:textId="73196963">
      <w:pPr>
        <w:pStyle w:val="Normal"/>
        <w:bidi w:val="0"/>
        <w:spacing w:before="0" w:beforeAutospacing="off" w:after="160" w:afterAutospacing="off" w:line="259" w:lineRule="auto"/>
        <w:ind w:left="0" w:right="0"/>
        <w:jc w:val="left"/>
        <w:rPr>
          <w:b w:val="1"/>
          <w:bCs w:val="1"/>
          <w:sz w:val="28"/>
          <w:szCs w:val="28"/>
          <w:u w:val="single"/>
        </w:rPr>
      </w:pPr>
    </w:p>
    <w:p w:rsidR="1DAF6C54" w:rsidP="59106845" w:rsidRDefault="1DAF6C54" w14:paraId="0CF09A18" w14:textId="50E05CD2">
      <w:pPr>
        <w:pStyle w:val="Normal"/>
        <w:bidi w:val="0"/>
        <w:spacing w:before="0" w:beforeAutospacing="off" w:after="160" w:afterAutospacing="off" w:line="259" w:lineRule="auto"/>
        <w:ind w:left="0" w:right="0"/>
        <w:jc w:val="left"/>
        <w:rPr>
          <w:b w:val="1"/>
          <w:bCs w:val="1"/>
          <w:sz w:val="28"/>
          <w:szCs w:val="28"/>
          <w:u w:val="single"/>
        </w:rPr>
      </w:pPr>
    </w:p>
    <w:p w:rsidR="1DAF6C54" w:rsidP="59106845" w:rsidRDefault="1DAF6C54" w14:paraId="09F3E6F9" w14:textId="1062C525">
      <w:pPr>
        <w:pStyle w:val="Normal"/>
        <w:bidi w:val="0"/>
        <w:spacing w:before="0" w:beforeAutospacing="off" w:after="160" w:afterAutospacing="off" w:line="259" w:lineRule="auto"/>
        <w:ind w:left="0" w:right="0"/>
        <w:jc w:val="left"/>
        <w:rPr>
          <w:b w:val="1"/>
          <w:bCs w:val="1"/>
          <w:sz w:val="28"/>
          <w:szCs w:val="28"/>
          <w:u w:val="single"/>
        </w:rPr>
      </w:pPr>
    </w:p>
    <w:p w:rsidR="1DAF6C54" w:rsidP="59106845" w:rsidRDefault="1DAF6C54" w14:paraId="7D6BBBA2" w14:textId="39863A97">
      <w:pPr>
        <w:pStyle w:val="Normal"/>
        <w:bidi w:val="0"/>
        <w:spacing w:before="0" w:beforeAutospacing="off" w:after="160" w:afterAutospacing="off" w:line="259" w:lineRule="auto"/>
        <w:ind w:left="0" w:right="0"/>
        <w:jc w:val="left"/>
        <w:rPr>
          <w:b w:val="1"/>
          <w:bCs w:val="1"/>
          <w:sz w:val="28"/>
          <w:szCs w:val="28"/>
          <w:u w:val="single"/>
        </w:rPr>
      </w:pPr>
      <w:r w:rsidRPr="59106845" w:rsidR="59106845">
        <w:rPr>
          <w:b w:val="1"/>
          <w:bCs w:val="1"/>
          <w:sz w:val="28"/>
          <w:szCs w:val="28"/>
          <w:u w:val="single"/>
        </w:rPr>
        <w:t>WC</w:t>
      </w:r>
    </w:p>
    <w:p w:rsidR="0162D2F0" w:rsidP="59106845" w:rsidRDefault="0162D2F0" w14:paraId="01CDFA34" w14:textId="343A65F6">
      <w:pPr>
        <w:spacing w:before="0" w:beforeAutospacing="off" w:after="160" w:afterAutospacing="off"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OB à droite avec vitrage laiteux sans bord clarifié et sans volet</w:t>
      </w:r>
    </w:p>
    <w:p w:rsidR="0162D2F0" w:rsidP="59106845" w:rsidRDefault="0162D2F0" w14:paraId="2A39AB2C" w14:textId="72390AE6">
      <w:pPr>
        <w:pStyle w:val="Normal"/>
        <w:spacing w:before="0" w:beforeAutospacing="off" w:after="160" w:afterAutospacing="off" w:line="259" w:lineRule="auto"/>
        <w:ind/>
        <w:rPr>
          <w:rFonts w:ascii="Calibri" w:hAnsi="Calibri" w:eastAsia="Calibri" w:cs="Calibri"/>
          <w:b w:val="0"/>
          <w:bCs w:val="0"/>
          <w:i w:val="0"/>
          <w:iCs w:val="0"/>
          <w:strike w:val="0"/>
          <w:dstrike w:val="0"/>
          <w:noProof w:val="0"/>
          <w:color w:val="000000" w:themeColor="text1" w:themeTint="FF" w:themeShade="FF"/>
          <w:sz w:val="22"/>
          <w:szCs w:val="22"/>
          <w:u w:val="none"/>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 xml:space="preserve">Dimensions TM L540mm x 730 mm </w:t>
      </w:r>
    </w:p>
    <w:p w:rsidR="0162D2F0" w:rsidP="59106845" w:rsidRDefault="0162D2F0" w14:paraId="0924980B" w14:textId="053524C2">
      <w:pPr>
        <w:spacing w:before="0" w:beforeAutospacing="off" w:after="160" w:afterAutospacing="off" w:line="259" w:lineRule="auto"/>
        <w:ind/>
        <w:rPr>
          <w:rFonts w:ascii="Calibri" w:hAnsi="Calibri" w:eastAsia="Calibri" w:cs="Calibri"/>
          <w:b w:val="0"/>
          <w:bCs w:val="0"/>
          <w:i w:val="0"/>
          <w:iCs w:val="0"/>
          <w:noProof w:val="0"/>
          <w:color w:val="000000" w:themeColor="text1" w:themeTint="FF" w:themeShade="FF"/>
          <w:sz w:val="22"/>
          <w:szCs w:val="22"/>
          <w:lang w:val="fr-FR"/>
        </w:rPr>
      </w:pPr>
      <w:r w:rsidRPr="59106845" w:rsidR="59106845">
        <w:rPr>
          <w:rFonts w:ascii="Calibri" w:hAnsi="Calibri" w:eastAsia="Calibri" w:cs="Calibri"/>
          <w:b w:val="0"/>
          <w:bCs w:val="0"/>
          <w:i w:val="0"/>
          <w:iCs w:val="0"/>
          <w:strike w:val="0"/>
          <w:dstrike w:val="0"/>
          <w:noProof w:val="0"/>
          <w:color w:val="000000" w:themeColor="text1" w:themeTint="FF" w:themeShade="FF"/>
          <w:sz w:val="22"/>
          <w:szCs w:val="22"/>
          <w:u w:val="none"/>
          <w:lang w:val="fr-FR"/>
        </w:rPr>
        <w:t>Dimensions totales (options comprises)  L 600 mm x H 750 mm</w:t>
      </w:r>
    </w:p>
    <w:p w:rsidR="0162D2F0" w:rsidP="59106845" w:rsidRDefault="0162D2F0" w14:paraId="7612F46C" w14:textId="5EC78043">
      <w:pPr>
        <w:pStyle w:val="Normal"/>
        <w:bidi w:val="0"/>
        <w:spacing w:before="0" w:beforeAutospacing="off" w:after="160" w:afterAutospacing="off" w:line="259" w:lineRule="auto"/>
        <w:ind w:left="0" w:right="0" w:firstLine="0"/>
        <w:jc w:val="left"/>
        <w:rPr>
          <w:b w:val="0"/>
          <w:bCs w:val="0"/>
          <w:sz w:val="22"/>
          <w:szCs w:val="22"/>
          <w:u w:val="none"/>
        </w:rPr>
      </w:pPr>
      <w:r>
        <w:drawing>
          <wp:inline wp14:editId="7A0CB1F5" wp14:anchorId="0499EB63">
            <wp:extent cx="1171575" cy="1171575"/>
            <wp:effectExtent l="0" t="0" r="0" b="0"/>
            <wp:docPr id="1849918998" name="" title=""/>
            <wp:cNvGraphicFramePr>
              <a:graphicFrameLocks noChangeAspect="1"/>
            </wp:cNvGraphicFramePr>
            <a:graphic>
              <a:graphicData uri="http://schemas.openxmlformats.org/drawingml/2006/picture">
                <pic:pic>
                  <pic:nvPicPr>
                    <pic:cNvPr id="0" name=""/>
                    <pic:cNvPicPr/>
                  </pic:nvPicPr>
                  <pic:blipFill>
                    <a:blip r:embed="Re40e4978e2b3408a">
                      <a:extLst>
                        <a:ext xmlns:a="http://schemas.openxmlformats.org/drawingml/2006/main" uri="{28A0092B-C50C-407E-A947-70E740481C1C}">
                          <a14:useLocalDpi val="0"/>
                        </a:ext>
                      </a:extLst>
                    </a:blip>
                    <a:stretch>
                      <a:fillRect/>
                    </a:stretch>
                  </pic:blipFill>
                  <pic:spPr>
                    <a:xfrm>
                      <a:off x="0" y="0"/>
                      <a:ext cx="1171575" cy="1171575"/>
                    </a:xfrm>
                    <a:prstGeom prst="rect">
                      <a:avLst/>
                    </a:prstGeom>
                  </pic:spPr>
                </pic:pic>
              </a:graphicData>
            </a:graphic>
          </wp:inline>
        </w:drawing>
      </w:r>
    </w:p>
    <w:sectPr>
      <w:pgSz w:w="11906" w:h="16838" w:orient="portrait"/>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18BCCE9"/>
  <w15:docId w15:val="{b62889fb-1e5d-43b1-a0b4-1fbaa4f83df4}"/>
  <w:rsids>
    <w:rsidRoot w:val="1F70AFDF"/>
    <w:rsid w:val="0162D2F0"/>
    <w:rsid w:val="16A8D0FA"/>
    <w:rsid w:val="1C19CDA9"/>
    <w:rsid w:val="1DAF6C54"/>
    <w:rsid w:val="1F70AFDF"/>
    <w:rsid w:val="1F9D55C6"/>
    <w:rsid w:val="29FF7F2B"/>
    <w:rsid w:val="2BABC368"/>
    <w:rsid w:val="2C97B72C"/>
    <w:rsid w:val="2F509A88"/>
    <w:rsid w:val="2FDF64D0"/>
    <w:rsid w:val="33525ABA"/>
    <w:rsid w:val="3903B9D6"/>
    <w:rsid w:val="3C7B04EB"/>
    <w:rsid w:val="3C9A4A76"/>
    <w:rsid w:val="3ED8403B"/>
    <w:rsid w:val="3FC2B28F"/>
    <w:rsid w:val="420FFF54"/>
    <w:rsid w:val="437884CA"/>
    <w:rsid w:val="43ABB15E"/>
    <w:rsid w:val="4C6E6FFD"/>
    <w:rsid w:val="4EF573C3"/>
    <w:rsid w:val="55196FF4"/>
    <w:rsid w:val="59106845"/>
    <w:rsid w:val="596529DB"/>
    <w:rsid w:val="5A3D946B"/>
    <w:rsid w:val="75E5B6C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e30d72a5a2b24d26" /><Relationship Type="http://schemas.openxmlformats.org/officeDocument/2006/relationships/hyperlink" Target="mailto:Bois2000s@gmail.com" TargetMode="External" Id="R92728a2b823d4236" /><Relationship Type="http://schemas.openxmlformats.org/officeDocument/2006/relationships/image" Target="/media/image14.png" Id="R8e195daddc124437" /><Relationship Type="http://schemas.openxmlformats.org/officeDocument/2006/relationships/image" Target="/media/image15.png" Id="R9cdbc6b7ccd24863" /><Relationship Type="http://schemas.openxmlformats.org/officeDocument/2006/relationships/image" Target="/media/image16.png" Id="R9bdf0544dbc54c3c" /><Relationship Type="http://schemas.openxmlformats.org/officeDocument/2006/relationships/image" Target="/media/image17.png" Id="Ra7e68923ee154552" /><Relationship Type="http://schemas.openxmlformats.org/officeDocument/2006/relationships/image" Target="/media/image18.png" Id="Rd4795e6726274e92" /><Relationship Type="http://schemas.openxmlformats.org/officeDocument/2006/relationships/image" Target="/media/image19.png" Id="R7b9536f85f67494b" /><Relationship Type="http://schemas.openxmlformats.org/officeDocument/2006/relationships/image" Target="/media/image1a.png" Id="Rfe51b262366e4d9a" /><Relationship Type="http://schemas.openxmlformats.org/officeDocument/2006/relationships/image" Target="/media/image1b.png" Id="R1a75a60872994f41" /><Relationship Type="http://schemas.openxmlformats.org/officeDocument/2006/relationships/image" Target="/media/image1c.png" Id="R14a0635843514ca8" /><Relationship Type="http://schemas.openxmlformats.org/officeDocument/2006/relationships/image" Target="/media/image1d.png" Id="Rd7de5b2f45a94468" /><Relationship Type="http://schemas.openxmlformats.org/officeDocument/2006/relationships/image" Target="/media/image1e.png" Id="R739f556a75094144" /><Relationship Type="http://schemas.openxmlformats.org/officeDocument/2006/relationships/image" Target="/media/image1f.png" Id="R3469b0a06d21423e" /><Relationship Type="http://schemas.openxmlformats.org/officeDocument/2006/relationships/image" Target="/media/image20.png" Id="Rad005b9519fd47f6" /><Relationship Type="http://schemas.openxmlformats.org/officeDocument/2006/relationships/image" Target="/media/image21.png" Id="Re40e4978e2b340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2020-11-11T14:11:44.1881337Z</dcterms:created>
  <dcterms:modified xsi:type="dcterms:W3CDTF">2020-11-12T14:39:21.5041578Z</dcterms:modified>
  <dc:creator>Claude Thielen</dc:creator>
  <lastModifiedBy>Claude Thielen</lastModifiedBy>
</coreProperties>
</file>